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93" w:rsidRDefault="00D13188" w:rsidP="00AA4093">
      <w:pPr>
        <w:pStyle w:val="a3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942787" cy="3205480"/>
            <wp:effectExtent l="0" t="0" r="0" b="0"/>
            <wp:docPr id="1" name="Рисунок 1" descr="C:\Documents and Settings\Ирина\Рабочий стол\Неф.зан\3333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Неф.зан\33333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49" cy="328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7C4" w:rsidRDefault="00800330" w:rsidP="00F77B18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77B18">
        <w:rPr>
          <w:rFonts w:ascii="Times New Roman" w:hAnsi="Times New Roman" w:cs="Times New Roman"/>
          <w:color w:val="000000" w:themeColor="text1"/>
          <w:sz w:val="28"/>
          <w:szCs w:val="28"/>
        </w:rPr>
        <w:t>Неформальная занятость продолжает быть одной из самых актуальных проблем в отношениях между работодателем и работником. Работая в условиях «серой схемы трудовых отношений»,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  <w:r w:rsidR="006E0CA9" w:rsidRPr="00F77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870" w:rsidRPr="00F77B18">
        <w:rPr>
          <w:rFonts w:ascii="Times New Roman" w:hAnsi="Times New Roman" w:cs="Times New Roman"/>
          <w:sz w:val="28"/>
          <w:szCs w:val="28"/>
        </w:rPr>
        <w:br/>
      </w:r>
      <w:r w:rsidR="001E2E8E" w:rsidRPr="00F77B18">
        <w:rPr>
          <w:rFonts w:ascii="Times New Roman" w:hAnsi="Times New Roman" w:cs="Times New Roman"/>
          <w:sz w:val="28"/>
          <w:szCs w:val="28"/>
        </w:rPr>
        <w:t>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</w:t>
      </w:r>
      <w:r w:rsidR="00622D62" w:rsidRPr="00F77B18">
        <w:rPr>
          <w:rFonts w:ascii="Times New Roman" w:hAnsi="Times New Roman" w:cs="Times New Roman"/>
          <w:sz w:val="28"/>
          <w:szCs w:val="28"/>
        </w:rPr>
        <w:t>.</w:t>
      </w:r>
      <w:r w:rsidR="001E2E8E" w:rsidRPr="00F77B18">
        <w:rPr>
          <w:rFonts w:ascii="Times New Roman" w:hAnsi="Times New Roman" w:cs="Times New Roman"/>
          <w:sz w:val="28"/>
          <w:szCs w:val="28"/>
        </w:rPr>
        <w:t xml:space="preserve"> </w:t>
      </w:r>
      <w:r w:rsidR="00010870" w:rsidRPr="00F77B18">
        <w:rPr>
          <w:rFonts w:ascii="Times New Roman" w:hAnsi="Times New Roman" w:cs="Times New Roman"/>
          <w:sz w:val="28"/>
          <w:szCs w:val="28"/>
        </w:rPr>
        <w:t>Недобросовестному работодателю грозит ответственность, предусмотренная Трудов</w:t>
      </w:r>
      <w:r w:rsidR="00622D62" w:rsidRPr="00F77B18">
        <w:rPr>
          <w:rFonts w:ascii="Times New Roman" w:hAnsi="Times New Roman" w:cs="Times New Roman"/>
          <w:sz w:val="28"/>
          <w:szCs w:val="28"/>
        </w:rPr>
        <w:t>ым</w:t>
      </w:r>
      <w:r w:rsidR="00010870" w:rsidRPr="00F77B1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22D62" w:rsidRPr="00F77B18">
        <w:rPr>
          <w:rFonts w:ascii="Times New Roman" w:hAnsi="Times New Roman" w:cs="Times New Roman"/>
          <w:sz w:val="28"/>
          <w:szCs w:val="28"/>
        </w:rPr>
        <w:t>ом</w:t>
      </w:r>
      <w:r w:rsidR="00010870" w:rsidRPr="00F77B18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  <w:r w:rsidR="00010870" w:rsidRPr="00F77B18">
        <w:rPr>
          <w:rFonts w:ascii="Times New Roman" w:hAnsi="Times New Roman" w:cs="Times New Roman"/>
          <w:sz w:val="28"/>
          <w:szCs w:val="28"/>
        </w:rPr>
        <w:br/>
      </w:r>
      <w:r w:rsidR="00852606" w:rsidRPr="00F77B18">
        <w:rPr>
          <w:rFonts w:ascii="Times New Roman" w:hAnsi="Times New Roman" w:cs="Times New Roman"/>
          <w:sz w:val="28"/>
          <w:szCs w:val="28"/>
        </w:rPr>
        <w:t>Ф</w:t>
      </w:r>
      <w:r w:rsidR="00010870" w:rsidRPr="00F77B18">
        <w:rPr>
          <w:rFonts w:ascii="Times New Roman" w:hAnsi="Times New Roman" w:cs="Times New Roman"/>
          <w:sz w:val="28"/>
          <w:szCs w:val="28"/>
        </w:rPr>
        <w:t>актическое допущение к работе без заключения трудового договора, уклонение работодателя от оформления трудового договора, влечет административную ответственность.</w:t>
      </w:r>
      <w:r w:rsidR="00852606" w:rsidRPr="00F77B18">
        <w:rPr>
          <w:rFonts w:ascii="Times New Roman" w:hAnsi="Times New Roman" w:cs="Times New Roman"/>
          <w:sz w:val="28"/>
          <w:szCs w:val="28"/>
        </w:rPr>
        <w:t xml:space="preserve"> </w:t>
      </w:r>
      <w:r w:rsidR="00010870" w:rsidRPr="00F77B18">
        <w:rPr>
          <w:rFonts w:ascii="Times New Roman" w:hAnsi="Times New Roman" w:cs="Times New Roman"/>
          <w:sz w:val="28"/>
          <w:szCs w:val="28"/>
        </w:rPr>
        <w:t xml:space="preserve">Выплачивая официальную заработную </w:t>
      </w:r>
      <w:bookmarkStart w:id="0" w:name="_GoBack"/>
      <w:bookmarkEnd w:id="0"/>
      <w:r w:rsidR="00010870" w:rsidRPr="00F77B18">
        <w:rPr>
          <w:rFonts w:ascii="Times New Roman" w:hAnsi="Times New Roman" w:cs="Times New Roman"/>
          <w:sz w:val="28"/>
          <w:szCs w:val="28"/>
        </w:rPr>
        <w:t>плату, работодатель получает стабильность, незапятнанную репутацию, отсутствие рисков, связанных с нарушением законодательства</w:t>
      </w:r>
      <w:r w:rsidR="00852606" w:rsidRPr="00F77B18">
        <w:rPr>
          <w:rFonts w:ascii="Times New Roman" w:hAnsi="Times New Roman" w:cs="Times New Roman"/>
          <w:sz w:val="28"/>
          <w:szCs w:val="28"/>
        </w:rPr>
        <w:t>.</w:t>
      </w:r>
      <w:r w:rsidR="00F77B18" w:rsidRPr="00F77B1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</w:p>
    <w:p w:rsidR="00F77B18" w:rsidRPr="00F77B18" w:rsidRDefault="00F77B18" w:rsidP="00F77B18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 w:rsidRPr="00F77B1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По вопросам нарушения трудовых прав (работа без заключения трудового договора) в администрации </w:t>
      </w:r>
      <w:proofErr w:type="spellStart"/>
      <w:r w:rsidRPr="00F77B1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Поворинского</w:t>
      </w:r>
      <w:proofErr w:type="spellEnd"/>
      <w:r w:rsidRPr="00F77B1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муниципального района действует телефон горячей линии: 4-27-53.  По данному телефону можно </w:t>
      </w:r>
      <w:proofErr w:type="gramStart"/>
      <w:r w:rsidRPr="00F77B1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сообщить  о</w:t>
      </w:r>
      <w:proofErr w:type="gramEnd"/>
      <w:r w:rsidRPr="00F77B1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неформальной занятости. </w:t>
      </w:r>
    </w:p>
    <w:p w:rsidR="00010870" w:rsidRPr="006E0CA9" w:rsidRDefault="00010870" w:rsidP="00AA4093">
      <w:pPr>
        <w:pStyle w:val="a3"/>
        <w:ind w:left="567" w:hanging="567"/>
        <w:jc w:val="both"/>
        <w:rPr>
          <w:sz w:val="28"/>
          <w:szCs w:val="28"/>
        </w:rPr>
      </w:pPr>
    </w:p>
    <w:p w:rsidR="0033275D" w:rsidRPr="006E0CA9" w:rsidRDefault="0033275D" w:rsidP="00AA4093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275D" w:rsidRPr="006E0CA9" w:rsidSect="00E7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67B"/>
    <w:rsid w:val="00010870"/>
    <w:rsid w:val="00022504"/>
    <w:rsid w:val="00141309"/>
    <w:rsid w:val="001D073D"/>
    <w:rsid w:val="001E2E8E"/>
    <w:rsid w:val="002654C6"/>
    <w:rsid w:val="0033275D"/>
    <w:rsid w:val="005A7C12"/>
    <w:rsid w:val="00622D62"/>
    <w:rsid w:val="00635232"/>
    <w:rsid w:val="00660A42"/>
    <w:rsid w:val="00686C3C"/>
    <w:rsid w:val="006D0B1C"/>
    <w:rsid w:val="006E0CA9"/>
    <w:rsid w:val="007F5B34"/>
    <w:rsid w:val="00800330"/>
    <w:rsid w:val="00852606"/>
    <w:rsid w:val="009107C4"/>
    <w:rsid w:val="009B7ABD"/>
    <w:rsid w:val="00AA4093"/>
    <w:rsid w:val="00B140DF"/>
    <w:rsid w:val="00C41212"/>
    <w:rsid w:val="00C93A49"/>
    <w:rsid w:val="00D13188"/>
    <w:rsid w:val="00D417A8"/>
    <w:rsid w:val="00E10354"/>
    <w:rsid w:val="00E36611"/>
    <w:rsid w:val="00E7243E"/>
    <w:rsid w:val="00E811CF"/>
    <w:rsid w:val="00EA367B"/>
    <w:rsid w:val="00EC7168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5932-214A-4F02-8724-3361A47A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67B"/>
    <w:rPr>
      <w:b/>
      <w:bCs/>
    </w:rPr>
  </w:style>
  <w:style w:type="paragraph" w:customStyle="1" w:styleId="news-footerinfo">
    <w:name w:val="news-footer__info"/>
    <w:basedOn w:val="a"/>
    <w:rsid w:val="0001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0CA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E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A7D2-D783-4492-8783-6D08F620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sshlyahtyanskaya</dc:creator>
  <cp:keywords/>
  <dc:description/>
  <cp:lastModifiedBy>Макарова Ирина Викторовна</cp:lastModifiedBy>
  <cp:revision>22</cp:revision>
  <dcterms:created xsi:type="dcterms:W3CDTF">2023-05-03T12:39:00Z</dcterms:created>
  <dcterms:modified xsi:type="dcterms:W3CDTF">2025-06-25T08:12:00Z</dcterms:modified>
</cp:coreProperties>
</file>