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A2" w:rsidRPr="00700AA2" w:rsidRDefault="00700AA2" w:rsidP="00700AA2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292929"/>
          <w:sz w:val="32"/>
          <w:szCs w:val="32"/>
        </w:rPr>
      </w:pPr>
      <w:r w:rsidRPr="00700AA2">
        <w:rPr>
          <w:rFonts w:eastAsia="Times New Roman" w:cs="Times New Roman"/>
          <w:b/>
          <w:bCs/>
          <w:color w:val="292929"/>
          <w:sz w:val="32"/>
          <w:szCs w:val="32"/>
        </w:rPr>
        <w:t>У</w:t>
      </w:r>
      <w:r w:rsidRPr="006F3C18">
        <w:rPr>
          <w:rFonts w:eastAsia="Times New Roman" w:cs="Times New Roman"/>
          <w:b/>
          <w:bCs/>
          <w:color w:val="292929"/>
          <w:sz w:val="32"/>
          <w:szCs w:val="32"/>
        </w:rPr>
        <w:t>важаемые жители!</w:t>
      </w:r>
    </w:p>
    <w:p w:rsidR="00700AA2" w:rsidRPr="006F3C18" w:rsidRDefault="00700AA2" w:rsidP="00700AA2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292929"/>
          <w:sz w:val="28"/>
          <w:szCs w:val="28"/>
        </w:rPr>
      </w:pPr>
      <w:r w:rsidRPr="006F3C18">
        <w:rPr>
          <w:rFonts w:eastAsia="Times New Roman" w:cs="Times New Roman"/>
          <w:b/>
          <w:bCs/>
          <w:color w:val="292929"/>
          <w:sz w:val="28"/>
          <w:szCs w:val="28"/>
        </w:rPr>
        <w:t>Напоминаем вам о необходимости своевременной оплаты жилищно-коммунальных услуг!</w:t>
      </w:r>
    </w:p>
    <w:p w:rsidR="008E2A89" w:rsidRPr="004D52B9" w:rsidRDefault="0044492A" w:rsidP="004D52B9">
      <w:pPr>
        <w:pStyle w:val="a6"/>
        <w:rPr>
          <w:sz w:val="28"/>
          <w:szCs w:val="28"/>
        </w:rPr>
      </w:pPr>
      <w:r w:rsidRPr="00541CBE">
        <w:t xml:space="preserve">      </w:t>
      </w:r>
      <w:r w:rsidR="008E2A89" w:rsidRPr="004D52B9">
        <w:rPr>
          <w:sz w:val="28"/>
          <w:szCs w:val="28"/>
        </w:rPr>
        <w:t>Согласно Жилищному кодексу Российской Федерации:</w:t>
      </w:r>
    </w:p>
    <w:p w:rsidR="008E2A89" w:rsidRPr="004D52B9" w:rsidRDefault="008E2A8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– граждане обязаны своевременно и полностью вносить плату за коммунальные услуги (п. 1 ст. 153);</w:t>
      </w:r>
    </w:p>
    <w:p w:rsidR="008E2A89" w:rsidRPr="004D52B9" w:rsidRDefault="008E2A8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– плата за коммунальные услуги вносится ежемесячно до 10 числа месяца, следующего за истекшим месяцем (п. 1 ст. 155);</w:t>
      </w:r>
    </w:p>
    <w:p w:rsidR="004D52B9" w:rsidRPr="00541CBE" w:rsidRDefault="004D52B9" w:rsidP="00541CBE">
      <w:pPr>
        <w:pStyle w:val="a6"/>
        <w:rPr>
          <w:sz w:val="28"/>
          <w:szCs w:val="28"/>
        </w:rPr>
      </w:pPr>
    </w:p>
    <w:p w:rsidR="00700AA2" w:rsidRPr="00CB5801" w:rsidRDefault="00700AA2" w:rsidP="00700AA2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CB5801">
        <w:rPr>
          <w:sz w:val="28"/>
          <w:szCs w:val="28"/>
        </w:rPr>
        <w:t>Последствия неисполнения обязательств по внесению платы за жилищно-коммунальные услуги:</w:t>
      </w:r>
    </w:p>
    <w:p w:rsidR="00700AA2" w:rsidRPr="00CB5801" w:rsidRDefault="00700AA2" w:rsidP="00700AA2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CB5801">
        <w:rPr>
          <w:sz w:val="28"/>
          <w:szCs w:val="28"/>
        </w:rPr>
        <w:t xml:space="preserve">1) начисление </w:t>
      </w:r>
      <w:proofErr w:type="gramStart"/>
      <w:r w:rsidRPr="00CB5801">
        <w:rPr>
          <w:sz w:val="28"/>
          <w:szCs w:val="28"/>
        </w:rPr>
        <w:t>пеней</w:t>
      </w:r>
      <w:proofErr w:type="gramEnd"/>
      <w:r w:rsidRPr="00CB5801">
        <w:rPr>
          <w:sz w:val="28"/>
          <w:szCs w:val="28"/>
        </w:rPr>
        <w:t xml:space="preserve"> за невыполнение возложенных обязательств начиная со второго месяца просрочки платежей.</w:t>
      </w:r>
    </w:p>
    <w:p w:rsidR="00700AA2" w:rsidRPr="00CB5801" w:rsidRDefault="00700AA2" w:rsidP="00700AA2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CB5801">
        <w:rPr>
          <w:sz w:val="28"/>
          <w:szCs w:val="28"/>
        </w:rPr>
        <w:t>2) ограничение или приостановление предоставления коммунальных услуг: электроснабжения, водоснабжения, водоотведения;</w:t>
      </w:r>
    </w:p>
    <w:p w:rsidR="00700AA2" w:rsidRPr="00CB5801" w:rsidRDefault="00700AA2" w:rsidP="00700AA2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CB5801">
        <w:rPr>
          <w:sz w:val="28"/>
          <w:szCs w:val="28"/>
        </w:rPr>
        <w:t>3) обращение исполнителя в суд с исковым заявлением о взыскании с потребителя задолженности по оплате услуг (при отсутствии денежных сре</w:t>
      </w:r>
      <w:proofErr w:type="gramStart"/>
      <w:r w:rsidRPr="00CB5801">
        <w:rPr>
          <w:sz w:val="28"/>
          <w:szCs w:val="28"/>
        </w:rPr>
        <w:t>дств вз</w:t>
      </w:r>
      <w:proofErr w:type="gramEnd"/>
      <w:r w:rsidRPr="00CB5801">
        <w:rPr>
          <w:sz w:val="28"/>
          <w:szCs w:val="28"/>
        </w:rPr>
        <w:t>ыскание может быть обращено на имущество, заработную плату или иные доходы потребителя);</w:t>
      </w:r>
    </w:p>
    <w:p w:rsidR="00700AA2" w:rsidRPr="00CB5801" w:rsidRDefault="00700AA2" w:rsidP="00700AA2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CB5801">
        <w:rPr>
          <w:sz w:val="28"/>
          <w:szCs w:val="28"/>
        </w:rPr>
        <w:t xml:space="preserve">4) обращение </w:t>
      </w:r>
      <w:proofErr w:type="spellStart"/>
      <w:r w:rsidRPr="00CB5801">
        <w:rPr>
          <w:sz w:val="28"/>
          <w:szCs w:val="28"/>
        </w:rPr>
        <w:t>наймодателя</w:t>
      </w:r>
      <w:proofErr w:type="spellEnd"/>
      <w:r w:rsidRPr="00CB5801">
        <w:rPr>
          <w:sz w:val="28"/>
          <w:szCs w:val="28"/>
        </w:rPr>
        <w:t xml:space="preserve"> в суд с исковым заявлением о выселении нанимателя и членов его семьи из жилого помещения, если на протяжении 6 месяцев без уважительных причин им не вносится оплата.</w:t>
      </w:r>
    </w:p>
    <w:p w:rsidR="00700AA2" w:rsidRDefault="00700AA2" w:rsidP="00E74916">
      <w:pPr>
        <w:pStyle w:val="a6"/>
        <w:rPr>
          <w:sz w:val="28"/>
          <w:szCs w:val="28"/>
        </w:rPr>
      </w:pPr>
      <w:r w:rsidRPr="00E74916">
        <w:rPr>
          <w:sz w:val="28"/>
          <w:szCs w:val="28"/>
        </w:rPr>
        <w:t>По решению суда службой судебных приставов в счет погашения долга за ЖКУ производятся следующие действия:</w:t>
      </w:r>
    </w:p>
    <w:p w:rsidR="00E74916" w:rsidRPr="00E74916" w:rsidRDefault="00E74916" w:rsidP="00E74916">
      <w:pPr>
        <w:pStyle w:val="a6"/>
        <w:rPr>
          <w:sz w:val="28"/>
          <w:szCs w:val="28"/>
        </w:rPr>
      </w:pPr>
    </w:p>
    <w:p w:rsidR="00700AA2" w:rsidRPr="00E74916" w:rsidRDefault="00700AA2" w:rsidP="00E74916">
      <w:pPr>
        <w:pStyle w:val="a6"/>
        <w:rPr>
          <w:sz w:val="28"/>
          <w:szCs w:val="28"/>
        </w:rPr>
      </w:pPr>
      <w:r w:rsidRPr="00E74916">
        <w:rPr>
          <w:sz w:val="28"/>
          <w:szCs w:val="28"/>
        </w:rPr>
        <w:t>– изъятие движимого и недвижимого имущества;</w:t>
      </w:r>
    </w:p>
    <w:p w:rsidR="00700AA2" w:rsidRPr="00E74916" w:rsidRDefault="00700AA2" w:rsidP="00E74916">
      <w:pPr>
        <w:pStyle w:val="a6"/>
        <w:rPr>
          <w:sz w:val="28"/>
          <w:szCs w:val="28"/>
        </w:rPr>
      </w:pPr>
      <w:r w:rsidRPr="00E74916">
        <w:rPr>
          <w:sz w:val="28"/>
          <w:szCs w:val="28"/>
        </w:rPr>
        <w:t xml:space="preserve">– наложение ареста на транспортное средство или вынесение запрета на </w:t>
      </w:r>
      <w:r w:rsidR="00E74916">
        <w:rPr>
          <w:sz w:val="28"/>
          <w:szCs w:val="28"/>
        </w:rPr>
        <w:t xml:space="preserve"> </w:t>
      </w:r>
      <w:r w:rsidRPr="00E74916">
        <w:rPr>
          <w:sz w:val="28"/>
          <w:szCs w:val="28"/>
        </w:rPr>
        <w:t>регистрационные действия с ним;</w:t>
      </w:r>
    </w:p>
    <w:p w:rsidR="00700AA2" w:rsidRPr="00E74916" w:rsidRDefault="00700AA2" w:rsidP="00E74916">
      <w:pPr>
        <w:pStyle w:val="a6"/>
        <w:rPr>
          <w:sz w:val="28"/>
          <w:szCs w:val="28"/>
        </w:rPr>
      </w:pPr>
      <w:r w:rsidRPr="00E74916">
        <w:rPr>
          <w:sz w:val="28"/>
          <w:szCs w:val="28"/>
        </w:rPr>
        <w:t>– ограничение выезда за границу;</w:t>
      </w:r>
    </w:p>
    <w:p w:rsidR="00E74916" w:rsidRDefault="00700AA2" w:rsidP="00E74916">
      <w:pPr>
        <w:pStyle w:val="a6"/>
        <w:rPr>
          <w:sz w:val="28"/>
          <w:szCs w:val="28"/>
        </w:rPr>
      </w:pPr>
      <w:r w:rsidRPr="00E74916">
        <w:rPr>
          <w:sz w:val="28"/>
          <w:szCs w:val="28"/>
        </w:rPr>
        <w:t>– в одностороннем порядке снятие денежных сре</w:t>
      </w:r>
      <w:proofErr w:type="gramStart"/>
      <w:r w:rsidRPr="00E74916">
        <w:rPr>
          <w:sz w:val="28"/>
          <w:szCs w:val="28"/>
        </w:rPr>
        <w:t>дств с б</w:t>
      </w:r>
      <w:proofErr w:type="gramEnd"/>
      <w:r w:rsidRPr="00E74916">
        <w:rPr>
          <w:sz w:val="28"/>
          <w:szCs w:val="28"/>
        </w:rPr>
        <w:t>анковских счетов.</w:t>
      </w:r>
    </w:p>
    <w:p w:rsidR="00E74916" w:rsidRDefault="00CB5801" w:rsidP="00E74916">
      <w:pPr>
        <w:pStyle w:val="a6"/>
        <w:rPr>
          <w:rFonts w:cs="Times New Roman"/>
          <w:sz w:val="28"/>
          <w:szCs w:val="28"/>
        </w:rPr>
      </w:pPr>
      <w:r w:rsidRPr="00E74916">
        <w:rPr>
          <w:rFonts w:cs="Times New Roman"/>
          <w:sz w:val="28"/>
          <w:szCs w:val="28"/>
        </w:rPr>
        <w:t xml:space="preserve">         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Оплатить жилищно-коммунальные услуги можно, посредством: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 xml:space="preserve">- портала </w:t>
      </w:r>
      <w:proofErr w:type="spellStart"/>
      <w:r w:rsidRPr="004D52B9">
        <w:rPr>
          <w:sz w:val="28"/>
          <w:szCs w:val="28"/>
        </w:rPr>
        <w:t>госуслуги</w:t>
      </w:r>
      <w:proofErr w:type="spellEnd"/>
      <w:r w:rsidRPr="004D52B9">
        <w:rPr>
          <w:sz w:val="28"/>
          <w:szCs w:val="28"/>
        </w:rPr>
        <w:t>;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- государственной информационной системы ЖКХ (ГИС ЖКХ);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- личного кабинета или приложения банка;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- кассу поставщика услуг;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- кассы банка;</w:t>
      </w:r>
    </w:p>
    <w:p w:rsidR="004D52B9" w:rsidRPr="004D52B9" w:rsidRDefault="004D52B9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- терминала или банкомата.</w:t>
      </w:r>
    </w:p>
    <w:p w:rsidR="00A01221" w:rsidRPr="004D52B9" w:rsidRDefault="00700AA2" w:rsidP="004D52B9">
      <w:pPr>
        <w:pStyle w:val="a6"/>
        <w:rPr>
          <w:sz w:val="28"/>
          <w:szCs w:val="28"/>
        </w:rPr>
      </w:pPr>
      <w:r w:rsidRPr="004D52B9">
        <w:rPr>
          <w:sz w:val="28"/>
          <w:szCs w:val="28"/>
        </w:rPr>
        <w:t>Оплачивайте жилищно-коммунальные услуги своевременно!</w:t>
      </w:r>
    </w:p>
    <w:sectPr w:rsidR="00A01221" w:rsidRPr="004D52B9" w:rsidSect="0011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BE8"/>
    <w:rsid w:val="00071933"/>
    <w:rsid w:val="001169B5"/>
    <w:rsid w:val="001675B4"/>
    <w:rsid w:val="001E1451"/>
    <w:rsid w:val="003C4BE8"/>
    <w:rsid w:val="003F280F"/>
    <w:rsid w:val="0044492A"/>
    <w:rsid w:val="004D52B9"/>
    <w:rsid w:val="00541CBE"/>
    <w:rsid w:val="006C7BFD"/>
    <w:rsid w:val="006F3C18"/>
    <w:rsid w:val="00700AA2"/>
    <w:rsid w:val="007539A7"/>
    <w:rsid w:val="00771551"/>
    <w:rsid w:val="008E2A89"/>
    <w:rsid w:val="00A01221"/>
    <w:rsid w:val="00A63D41"/>
    <w:rsid w:val="00CB5801"/>
    <w:rsid w:val="00D43655"/>
    <w:rsid w:val="00D45975"/>
    <w:rsid w:val="00DB479A"/>
    <w:rsid w:val="00E7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F3C1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33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F3C1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6">
    <w:name w:val="No Spacing"/>
    <w:uiPriority w:val="1"/>
    <w:qFormat/>
    <w:rsid w:val="00541CB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41C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41C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03BBD-3ED2-4ADB-86AB-B3A5D674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Olleg</dc:creator>
  <cp:lastModifiedBy>DolgovaEA</cp:lastModifiedBy>
  <cp:revision>7</cp:revision>
  <cp:lastPrinted>2025-07-15T08:47:00Z</cp:lastPrinted>
  <dcterms:created xsi:type="dcterms:W3CDTF">2025-07-11T10:17:00Z</dcterms:created>
  <dcterms:modified xsi:type="dcterms:W3CDTF">2025-07-15T11:24:00Z</dcterms:modified>
</cp:coreProperties>
</file>